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559"/>
        <w:gridCol w:w="1701"/>
      </w:tblGrid>
      <w:tr w:rsidR="003F0999" w:rsidRPr="00CF2C66" w:rsidTr="00A45234">
        <w:tc>
          <w:tcPr>
            <w:tcW w:w="2127" w:type="dxa"/>
          </w:tcPr>
          <w:p w:rsidR="003F0999" w:rsidRPr="00CF2C66" w:rsidRDefault="003F0999" w:rsidP="00A45234">
            <w:pPr>
              <w:jc w:val="center"/>
              <w:rPr>
                <w:rFonts w:ascii="Times New Roman" w:hAnsi="Times New Roman" w:cs="Times New Roman"/>
              </w:rPr>
            </w:pPr>
            <w:r w:rsidRPr="00CF2C66">
              <w:rPr>
                <w:rFonts w:ascii="Times New Roman" w:hAnsi="Times New Roman" w:cs="Times New Roman"/>
              </w:rPr>
              <w:t xml:space="preserve">Основные </w:t>
            </w:r>
            <w:r>
              <w:rPr>
                <w:rFonts w:ascii="Times New Roman" w:hAnsi="Times New Roman" w:cs="Times New Roman"/>
              </w:rPr>
              <w:t>зоны на об</w:t>
            </w:r>
            <w:r w:rsidRPr="00CF2C66">
              <w:rPr>
                <w:rFonts w:ascii="Times New Roman" w:hAnsi="Times New Roman" w:cs="Times New Roman"/>
              </w:rPr>
              <w:t>ъекте</w:t>
            </w:r>
          </w:p>
        </w:tc>
        <w:tc>
          <w:tcPr>
            <w:tcW w:w="1984" w:type="dxa"/>
          </w:tcPr>
          <w:p w:rsidR="003F0999" w:rsidRPr="00CF2C66" w:rsidRDefault="003F0999" w:rsidP="00A45234">
            <w:pPr>
              <w:jc w:val="center"/>
              <w:rPr>
                <w:rFonts w:ascii="Times New Roman" w:hAnsi="Times New Roman" w:cs="Times New Roman"/>
              </w:rPr>
            </w:pPr>
            <w:r w:rsidRPr="00CF2C66">
              <w:rPr>
                <w:rFonts w:ascii="Times New Roman" w:hAnsi="Times New Roman" w:cs="Times New Roman"/>
              </w:rPr>
              <w:t>Инвалиды, использующие для передвижения кресла коляски</w:t>
            </w:r>
          </w:p>
        </w:tc>
        <w:tc>
          <w:tcPr>
            <w:tcW w:w="1985" w:type="dxa"/>
          </w:tcPr>
          <w:p w:rsidR="003F0999" w:rsidRPr="00CF2C66" w:rsidRDefault="003F0999" w:rsidP="00A45234">
            <w:pPr>
              <w:jc w:val="center"/>
              <w:rPr>
                <w:rFonts w:ascii="Times New Roman" w:hAnsi="Times New Roman" w:cs="Times New Roman"/>
              </w:rPr>
            </w:pPr>
            <w:r w:rsidRPr="00CF2C66">
              <w:rPr>
                <w:rFonts w:ascii="Times New Roman" w:hAnsi="Times New Roman" w:cs="Times New Roman"/>
              </w:rPr>
              <w:t>Инвалиды с нарушениями  опорно-двигательного аппарата</w:t>
            </w:r>
          </w:p>
        </w:tc>
        <w:tc>
          <w:tcPr>
            <w:tcW w:w="1559" w:type="dxa"/>
          </w:tcPr>
          <w:p w:rsidR="003F0999" w:rsidRPr="00CF2C66" w:rsidRDefault="003F0999" w:rsidP="00A45234">
            <w:pPr>
              <w:jc w:val="center"/>
              <w:rPr>
                <w:rFonts w:ascii="Times New Roman" w:hAnsi="Times New Roman" w:cs="Times New Roman"/>
              </w:rPr>
            </w:pPr>
            <w:r w:rsidRPr="00CF2C66">
              <w:rPr>
                <w:rFonts w:ascii="Times New Roman" w:hAnsi="Times New Roman" w:cs="Times New Roman"/>
              </w:rPr>
              <w:t>Инвалиды с нарушениями  слуха</w:t>
            </w:r>
          </w:p>
        </w:tc>
        <w:tc>
          <w:tcPr>
            <w:tcW w:w="1701" w:type="dxa"/>
          </w:tcPr>
          <w:p w:rsidR="003F0999" w:rsidRPr="00CF2C66" w:rsidRDefault="003F0999" w:rsidP="00A45234">
            <w:pPr>
              <w:jc w:val="center"/>
              <w:rPr>
                <w:rFonts w:ascii="Times New Roman" w:hAnsi="Times New Roman" w:cs="Times New Roman"/>
              </w:rPr>
            </w:pPr>
            <w:r w:rsidRPr="00CF2C66">
              <w:rPr>
                <w:rFonts w:ascii="Times New Roman" w:hAnsi="Times New Roman" w:cs="Times New Roman"/>
              </w:rPr>
              <w:t>Инвалиды с нарушениями  зрения</w:t>
            </w:r>
          </w:p>
        </w:tc>
      </w:tr>
      <w:tr w:rsidR="003F0999" w:rsidRPr="00E72D20" w:rsidTr="003F0999">
        <w:tc>
          <w:tcPr>
            <w:tcW w:w="2127" w:type="dxa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Парковочное место</w:t>
            </w:r>
          </w:p>
        </w:tc>
        <w:tc>
          <w:tcPr>
            <w:tcW w:w="7229" w:type="dxa"/>
            <w:gridSpan w:val="4"/>
            <w:shd w:val="clear" w:color="auto" w:fill="FFFF00"/>
          </w:tcPr>
          <w:p w:rsidR="003F0999" w:rsidRPr="003F0999" w:rsidRDefault="003F0999" w:rsidP="003F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доступно </w:t>
            </w:r>
          </w:p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</w:p>
        </w:tc>
      </w:tr>
      <w:tr w:rsidR="003F0999" w:rsidRPr="00E72D20" w:rsidTr="003F0999">
        <w:tc>
          <w:tcPr>
            <w:tcW w:w="2127" w:type="dxa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Входная группа и пути движения к зоне оказания услуг</w:t>
            </w:r>
          </w:p>
        </w:tc>
        <w:tc>
          <w:tcPr>
            <w:tcW w:w="1984" w:type="dxa"/>
            <w:shd w:val="clear" w:color="auto" w:fill="00B05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985" w:type="dxa"/>
            <w:shd w:val="clear" w:color="auto" w:fill="00B05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559" w:type="dxa"/>
            <w:shd w:val="clear" w:color="auto" w:fill="00B05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701" w:type="dxa"/>
            <w:shd w:val="clear" w:color="auto" w:fill="00B05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3F0999" w:rsidRPr="00E72D20" w:rsidTr="003F0999">
        <w:tc>
          <w:tcPr>
            <w:tcW w:w="2127" w:type="dxa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Зона оказания услуг</w:t>
            </w:r>
          </w:p>
        </w:tc>
        <w:tc>
          <w:tcPr>
            <w:tcW w:w="1984" w:type="dxa"/>
            <w:shd w:val="clear" w:color="auto" w:fill="FFFF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985" w:type="dxa"/>
            <w:shd w:val="clear" w:color="auto" w:fill="FFFF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559" w:type="dxa"/>
            <w:shd w:val="clear" w:color="auto" w:fill="FFFF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>условно доступно</w:t>
            </w:r>
          </w:p>
        </w:tc>
        <w:tc>
          <w:tcPr>
            <w:tcW w:w="1701" w:type="dxa"/>
            <w:shd w:val="clear" w:color="auto" w:fill="FFFF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</w:tr>
      <w:tr w:rsidR="003F0999" w:rsidRPr="00E72D20" w:rsidTr="003F0999">
        <w:tc>
          <w:tcPr>
            <w:tcW w:w="2127" w:type="dxa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 w:rsidRPr="00E72D20">
              <w:rPr>
                <w:rFonts w:ascii="Times New Roman" w:hAnsi="Times New Roman" w:cs="Times New Roman"/>
              </w:rPr>
              <w:t xml:space="preserve">Санитарно-гигиеническое помещение </w:t>
            </w:r>
          </w:p>
        </w:tc>
        <w:tc>
          <w:tcPr>
            <w:tcW w:w="1984" w:type="dxa"/>
            <w:shd w:val="clear" w:color="auto" w:fill="FF00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985" w:type="dxa"/>
            <w:shd w:val="clear" w:color="auto" w:fill="FF00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559" w:type="dxa"/>
            <w:shd w:val="clear" w:color="auto" w:fill="FF00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tcW w:w="1701" w:type="dxa"/>
            <w:shd w:val="clear" w:color="auto" w:fill="FF0000"/>
          </w:tcPr>
          <w:p w:rsidR="003F0999" w:rsidRPr="00E72D20" w:rsidRDefault="003F0999" w:rsidP="00A45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E72D20">
              <w:rPr>
                <w:rFonts w:ascii="Times New Roman" w:hAnsi="Times New Roman" w:cs="Times New Roman"/>
              </w:rPr>
              <w:t>доступно</w:t>
            </w:r>
          </w:p>
        </w:tc>
        <w:tc>
          <w:tcPr>
            <w:gridSpan w:val="0"/>
          </w:tcPr>
          <w:p w:rsidR="003F0999" w:rsidRPr="003F0999" w:rsidRDefault="003F0999" w:rsidP="0029436F">
            <w:pPr>
              <w:jc w:val="center"/>
              <w:rPr>
                <w:rStyle w:val="a4"/>
              </w:rPr>
            </w:pPr>
            <w:r>
              <w:fldChar w:fldCharType="begin"/>
            </w:r>
            <w:r>
              <w:instrText xml:space="preserve"> HYPERLINK "http://dk.kultnan.ru/wp-content/uploads/sites/2/2017/11/5.png" </w:instrText>
            </w:r>
            <w:r>
              <w:fldChar w:fldCharType="separate"/>
            </w:r>
          </w:p>
          <w:tbl>
            <w:tblPr>
              <w:tblStyle w:val="a3"/>
              <w:tblW w:w="8897" w:type="dxa"/>
              <w:tblInd w:w="454" w:type="dxa"/>
              <w:tblLook w:val="04A0" w:firstRow="1" w:lastRow="0" w:firstColumn="1" w:lastColumn="0" w:noHBand="0" w:noVBand="1"/>
            </w:tblPr>
            <w:tblGrid>
              <w:gridCol w:w="1668"/>
              <w:gridCol w:w="1984"/>
              <w:gridCol w:w="1985"/>
              <w:gridCol w:w="1559"/>
              <w:gridCol w:w="1701"/>
            </w:tblGrid>
            <w:tr w:rsidR="003F0999" w:rsidRPr="003F0999" w:rsidTr="003F0999">
              <w:tc>
                <w:tcPr>
                  <w:tcW w:w="1668" w:type="dxa"/>
                </w:tcPr>
                <w:p w:rsidR="003F0999" w:rsidRPr="003F0999" w:rsidRDefault="003F0999" w:rsidP="0029436F">
                  <w:pPr>
                    <w:jc w:val="center"/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Основные зоны на объекте</w:t>
                  </w:r>
                </w:p>
              </w:tc>
              <w:tc>
                <w:tcPr>
                  <w:tcW w:w="1984" w:type="dxa"/>
                </w:tcPr>
                <w:p w:rsidR="003F0999" w:rsidRPr="003F0999" w:rsidRDefault="003F0999" w:rsidP="0029436F">
                  <w:pPr>
                    <w:jc w:val="center"/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Инвалиды, использующие для передвижения кресла коляски</w:t>
                  </w:r>
                </w:p>
              </w:tc>
              <w:tc>
                <w:tcPr>
                  <w:tcW w:w="1985" w:type="dxa"/>
                </w:tcPr>
                <w:p w:rsidR="003F0999" w:rsidRPr="003F0999" w:rsidRDefault="003F0999" w:rsidP="0029436F">
                  <w:pPr>
                    <w:jc w:val="center"/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Инвалиды с нарушениями  опорно-двигательного аппарата</w:t>
                  </w:r>
                </w:p>
              </w:tc>
              <w:tc>
                <w:tcPr>
                  <w:tcW w:w="1559" w:type="dxa"/>
                </w:tcPr>
                <w:p w:rsidR="003F0999" w:rsidRPr="003F0999" w:rsidRDefault="003F0999" w:rsidP="0029436F">
                  <w:pPr>
                    <w:jc w:val="center"/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Инвалиды с нарушениями  слуха</w:t>
                  </w:r>
                </w:p>
              </w:tc>
              <w:tc>
                <w:tcPr>
                  <w:tcW w:w="1701" w:type="dxa"/>
                </w:tcPr>
                <w:p w:rsidR="003F0999" w:rsidRPr="003F0999" w:rsidRDefault="003F0999" w:rsidP="0029436F">
                  <w:pPr>
                    <w:jc w:val="center"/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Инвалиды с нарушениями  зрения</w:t>
                  </w:r>
                </w:p>
              </w:tc>
            </w:tr>
            <w:tr w:rsidR="003F0999" w:rsidRPr="003F0999" w:rsidTr="003F0999">
              <w:tc>
                <w:tcPr>
                  <w:tcW w:w="1668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Парковочное место</w:t>
                  </w:r>
                </w:p>
              </w:tc>
              <w:tc>
                <w:tcPr>
                  <w:tcW w:w="7229" w:type="dxa"/>
                  <w:gridSpan w:val="4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Наличие парковочного места, обустроенного для инвалидов</w:t>
                  </w:r>
                </w:p>
              </w:tc>
            </w:tr>
            <w:tr w:rsidR="003F0999" w:rsidRPr="003F0999" w:rsidTr="003F0999">
              <w:tc>
                <w:tcPr>
                  <w:tcW w:w="1668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Входная группа и пути движения к зоне оказания услуг</w:t>
                  </w:r>
                </w:p>
              </w:tc>
              <w:tc>
                <w:tcPr>
                  <w:tcW w:w="1984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985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559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701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условно доступно</w:t>
                  </w:r>
                </w:p>
              </w:tc>
            </w:tr>
            <w:tr w:rsidR="003F0999" w:rsidRPr="003F0999" w:rsidTr="003F0999">
              <w:tc>
                <w:tcPr>
                  <w:tcW w:w="1668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Зона оказания услуг</w:t>
                  </w:r>
                </w:p>
              </w:tc>
              <w:tc>
                <w:tcPr>
                  <w:tcW w:w="1984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985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559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условно доступно</w:t>
                  </w:r>
                </w:p>
              </w:tc>
              <w:tc>
                <w:tcPr>
                  <w:tcW w:w="1701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</w:tr>
            <w:tr w:rsidR="003F0999" w:rsidRPr="003F0999" w:rsidTr="003F0999">
              <w:tc>
                <w:tcPr>
                  <w:tcW w:w="1668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 xml:space="preserve">Санитарно-гигиеническое помещение </w:t>
                  </w:r>
                </w:p>
              </w:tc>
              <w:tc>
                <w:tcPr>
                  <w:tcW w:w="1984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985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559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доступно</w:t>
                  </w:r>
                </w:p>
              </w:tc>
              <w:tc>
                <w:tcPr>
                  <w:tcW w:w="1701" w:type="dxa"/>
                </w:tcPr>
                <w:p w:rsidR="003F0999" w:rsidRPr="003F0999" w:rsidRDefault="003F0999">
                  <w:pPr>
                    <w:rPr>
                      <w:rStyle w:val="a4"/>
                      <w:rFonts w:ascii="Times New Roman" w:hAnsi="Times New Roman" w:cs="Times New Roman"/>
                    </w:rPr>
                  </w:pPr>
                  <w:r w:rsidRPr="003F0999">
                    <w:rPr>
                      <w:rStyle w:val="a4"/>
                      <w:rFonts w:ascii="Times New Roman" w:hAnsi="Times New Roman" w:cs="Times New Roman"/>
                    </w:rPr>
                    <w:t>условно доступно</w:t>
                  </w:r>
                </w:p>
              </w:tc>
            </w:tr>
          </w:tbl>
          <w:p w:rsidR="003F0999" w:rsidRPr="00E72D20" w:rsidRDefault="003F0999">
            <w:r>
              <w:fldChar w:fldCharType="end"/>
            </w:r>
          </w:p>
        </w:tc>
      </w:tr>
    </w:tbl>
    <w:p w:rsidR="002A0F75" w:rsidRPr="003F0999" w:rsidRDefault="002A0F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0F75" w:rsidRPr="003F0999" w:rsidSect="003F09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B"/>
    <w:rsid w:val="001D28CB"/>
    <w:rsid w:val="002A0F75"/>
    <w:rsid w:val="003F0999"/>
    <w:rsid w:val="007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0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0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2018-02-13T04:37:00Z</dcterms:created>
  <dcterms:modified xsi:type="dcterms:W3CDTF">2018-02-13T06:31:00Z</dcterms:modified>
</cp:coreProperties>
</file>